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3B00" w14:textId="36CB5DFD" w:rsidR="001348D2" w:rsidRPr="001348D2" w:rsidRDefault="009210C1" w:rsidP="006B18CF">
      <w:pPr>
        <w:spacing w:line="276" w:lineRule="auto"/>
        <w:rPr>
          <w:rFonts w:ascii="Corbel" w:hAnsi="Corbel"/>
          <w:b/>
          <w:bCs/>
          <w:sz w:val="24"/>
          <w:szCs w:val="24"/>
        </w:rPr>
      </w:pPr>
      <w:r w:rsidRPr="001348D2">
        <w:rPr>
          <w:rFonts w:ascii="Corbel" w:hAnsi="Corbel"/>
          <w:b/>
          <w:bCs/>
          <w:sz w:val="24"/>
          <w:szCs w:val="24"/>
        </w:rPr>
        <w:t xml:space="preserve">Fundraising </w:t>
      </w:r>
      <w:r w:rsidR="001348D2" w:rsidRPr="001348D2">
        <w:rPr>
          <w:rFonts w:ascii="Corbel" w:hAnsi="Corbel"/>
          <w:b/>
          <w:bCs/>
          <w:sz w:val="24"/>
          <w:szCs w:val="24"/>
        </w:rPr>
        <w:t>Coordinator</w:t>
      </w:r>
    </w:p>
    <w:p w14:paraId="3235D637" w14:textId="360DB962" w:rsidR="009210C1" w:rsidRDefault="001348D2" w:rsidP="006B18CF">
      <w:pPr>
        <w:spacing w:line="276" w:lineRule="auto"/>
        <w:rPr>
          <w:rFonts w:ascii="Corbel" w:hAnsi="Corbel"/>
        </w:rPr>
      </w:pPr>
      <w:r>
        <w:rPr>
          <w:rFonts w:ascii="Corbel" w:hAnsi="Corbel"/>
        </w:rPr>
        <w:t>Southend F</w:t>
      </w:r>
      <w:r w:rsidR="009210C1">
        <w:rPr>
          <w:rFonts w:ascii="Corbel" w:hAnsi="Corbel"/>
        </w:rPr>
        <w:t xml:space="preserve">oodbank runs on the generosity of the community and that’s not only food! We have overheads, like renting the building we use and the bills to keep the operations going, </w:t>
      </w:r>
      <w:r w:rsidR="00BB2635">
        <w:rPr>
          <w:rFonts w:ascii="Corbel" w:hAnsi="Corbel"/>
        </w:rPr>
        <w:t>as well as</w:t>
      </w:r>
      <w:r w:rsidR="009210C1">
        <w:rPr>
          <w:rFonts w:ascii="Corbel" w:hAnsi="Corbel"/>
        </w:rPr>
        <w:t xml:space="preserve"> other costs like hiring a van for our pop-up events, and buying food and toiletries when donations fall short of what we need immediately. To keep the lights on and the work going, we need funds coming in</w:t>
      </w:r>
      <w:r w:rsidR="00BB2635">
        <w:rPr>
          <w:rFonts w:ascii="Corbel" w:hAnsi="Corbel"/>
        </w:rPr>
        <w:t>. W</w:t>
      </w:r>
      <w:r w:rsidR="00AE3FD5">
        <w:rPr>
          <w:rFonts w:ascii="Corbel" w:hAnsi="Corbel"/>
        </w:rPr>
        <w:t xml:space="preserve">e </w:t>
      </w:r>
      <w:r w:rsidR="009210C1">
        <w:rPr>
          <w:rFonts w:ascii="Corbel" w:hAnsi="Corbel"/>
        </w:rPr>
        <w:t xml:space="preserve">have a </w:t>
      </w:r>
      <w:r w:rsidR="00285C6D">
        <w:rPr>
          <w:rFonts w:ascii="Corbel" w:hAnsi="Corbel"/>
        </w:rPr>
        <w:t xml:space="preserve">(very) </w:t>
      </w:r>
      <w:r w:rsidR="009210C1">
        <w:rPr>
          <w:rFonts w:ascii="Corbel" w:hAnsi="Corbel"/>
        </w:rPr>
        <w:t>small group working in the background to look for grants and opportunities to apply for money</w:t>
      </w:r>
      <w:r w:rsidR="00BB2635">
        <w:rPr>
          <w:rFonts w:ascii="Corbel" w:hAnsi="Corbel"/>
        </w:rPr>
        <w:t xml:space="preserve">; and </w:t>
      </w:r>
      <w:r w:rsidR="009210C1">
        <w:rPr>
          <w:rFonts w:ascii="Corbel" w:hAnsi="Corbel"/>
        </w:rPr>
        <w:t>planning and running</w:t>
      </w:r>
      <w:r w:rsidR="00BB2635">
        <w:rPr>
          <w:rFonts w:ascii="Corbel" w:hAnsi="Corbel"/>
        </w:rPr>
        <w:t xml:space="preserve">, </w:t>
      </w:r>
      <w:r w:rsidR="009210C1">
        <w:rPr>
          <w:rFonts w:ascii="Corbel" w:hAnsi="Corbel"/>
        </w:rPr>
        <w:t>or getting others to arrange their own fundraising events. As the scale of the foodbank’s work has been increasing, the need for fundraising has increased too and we need some more help.</w:t>
      </w:r>
    </w:p>
    <w:p w14:paraId="41F95F2B" w14:textId="50A94EB2" w:rsidR="00DD6086" w:rsidRDefault="00285C6D" w:rsidP="006B18CF">
      <w:pPr>
        <w:spacing w:line="276" w:lineRule="auto"/>
        <w:rPr>
          <w:rFonts w:ascii="Corbel" w:hAnsi="Corbel"/>
        </w:rPr>
      </w:pPr>
      <w:r>
        <w:rPr>
          <w:rFonts w:ascii="Corbel" w:hAnsi="Corbel"/>
        </w:rPr>
        <w:t xml:space="preserve">If you have </w:t>
      </w:r>
      <w:r w:rsidR="00E240CF">
        <w:rPr>
          <w:rFonts w:ascii="Corbel" w:hAnsi="Corbel"/>
        </w:rPr>
        <w:t>2-3</w:t>
      </w:r>
      <w:r>
        <w:rPr>
          <w:rFonts w:ascii="Corbel" w:hAnsi="Corbel"/>
        </w:rPr>
        <w:t xml:space="preserve"> hours </w:t>
      </w:r>
      <w:r w:rsidR="00E240CF">
        <w:rPr>
          <w:rFonts w:ascii="Corbel" w:hAnsi="Corbel"/>
        </w:rPr>
        <w:t>every</w:t>
      </w:r>
      <w:r>
        <w:rPr>
          <w:rFonts w:ascii="Corbel" w:hAnsi="Corbel"/>
        </w:rPr>
        <w:t xml:space="preserve"> week, and occasionally</w:t>
      </w:r>
      <w:r w:rsidR="00205844">
        <w:rPr>
          <w:rFonts w:ascii="Corbel" w:hAnsi="Corbel"/>
        </w:rPr>
        <w:t xml:space="preserve"> bursts of</w:t>
      </w:r>
      <w:r>
        <w:rPr>
          <w:rFonts w:ascii="Corbel" w:hAnsi="Corbel"/>
        </w:rPr>
        <w:t xml:space="preserve"> more time as you plan and deliver fundraising events, could you join our team to help us take on the challenge</w:t>
      </w:r>
      <w:r w:rsidR="00DD6086">
        <w:rPr>
          <w:rFonts w:ascii="Corbel" w:hAnsi="Corbel"/>
        </w:rPr>
        <w:t xml:space="preserve"> of bringing in more funds as we face another difficult year?</w:t>
      </w:r>
    </w:p>
    <w:p w14:paraId="37274E05" w14:textId="39B6116A" w:rsidR="001A5A95" w:rsidRDefault="00DD6086" w:rsidP="006B18CF">
      <w:pPr>
        <w:spacing w:line="276" w:lineRule="auto"/>
        <w:rPr>
          <w:rFonts w:ascii="Corbel" w:hAnsi="Corbel"/>
        </w:rPr>
      </w:pPr>
      <w:r>
        <w:rPr>
          <w:rFonts w:ascii="Corbel" w:hAnsi="Corbel"/>
        </w:rPr>
        <w:t xml:space="preserve">Some experience with fundraising is helpful, but you’ll be working alongside the current fundraising coordinator who will guide you through our existing activities, as well as linking you with a range of tools, training </w:t>
      </w:r>
      <w:r w:rsidR="001A5A95">
        <w:rPr>
          <w:rFonts w:ascii="Corbel" w:hAnsi="Corbel"/>
        </w:rPr>
        <w:t xml:space="preserve">and guides for fundraising. </w:t>
      </w:r>
      <w:r w:rsidR="00643A32">
        <w:rPr>
          <w:rFonts w:ascii="Corbel" w:hAnsi="Corbel"/>
        </w:rPr>
        <w:t xml:space="preserve">Most importantly, you’ll have strong organisational skills, with a good attention to detail, and an enthusiasm for the cause you’re supporting that inspires others to get involved and donate. </w:t>
      </w:r>
    </w:p>
    <w:p w14:paraId="672B4FBE" w14:textId="0578A2C7" w:rsidR="00285C6D" w:rsidRDefault="001A5A95" w:rsidP="006B18CF">
      <w:pPr>
        <w:spacing w:line="276" w:lineRule="auto"/>
        <w:rPr>
          <w:rFonts w:ascii="Corbel" w:hAnsi="Corbel"/>
        </w:rPr>
      </w:pPr>
      <w:r>
        <w:rPr>
          <w:rFonts w:ascii="Corbel" w:hAnsi="Corbel"/>
        </w:rPr>
        <w:t xml:space="preserve">How you talk about poverty and the challenge of foodbanks is important too, and you’ll need a sensitivity to the impact of how we frame our requests for help on more than just the </w:t>
      </w:r>
      <w:r w:rsidR="00643A32">
        <w:rPr>
          <w:rFonts w:ascii="Corbel" w:hAnsi="Corbel"/>
        </w:rPr>
        <w:t>cash</w:t>
      </w:r>
      <w:r>
        <w:rPr>
          <w:rFonts w:ascii="Corbel" w:hAnsi="Corbel"/>
        </w:rPr>
        <w:t xml:space="preserve"> it brings in. </w:t>
      </w:r>
      <w:r w:rsidR="00643A32">
        <w:rPr>
          <w:rFonts w:ascii="Corbel" w:hAnsi="Corbel"/>
        </w:rPr>
        <w:t xml:space="preserve">You’ll work with others in the team to make sure that our fundraising and events fit within our wider campaigning strategy to get people involved in supporting the foodbank. </w:t>
      </w:r>
    </w:p>
    <w:p w14:paraId="4151A3E6" w14:textId="4D365DC1" w:rsidR="00285C6D" w:rsidRDefault="00E742E6" w:rsidP="006B18CF">
      <w:pPr>
        <w:spacing w:line="276" w:lineRule="auto"/>
        <w:rPr>
          <w:rFonts w:ascii="Corbel" w:hAnsi="Corbel"/>
        </w:rPr>
      </w:pPr>
      <w:r>
        <w:rPr>
          <w:rFonts w:ascii="Corbel" w:hAnsi="Corbel"/>
        </w:rPr>
        <w:t xml:space="preserve">The role is quite broad and could suit more than one person, sharing or dividing different parts of the work. </w:t>
      </w:r>
      <w:r w:rsidR="00285C6D">
        <w:rPr>
          <w:rFonts w:ascii="Corbel" w:hAnsi="Corbel"/>
        </w:rPr>
        <w:t>Examples of things you</w:t>
      </w:r>
      <w:r>
        <w:rPr>
          <w:rFonts w:ascii="Corbel" w:hAnsi="Corbel"/>
        </w:rPr>
        <w:t xml:space="preserve"> could</w:t>
      </w:r>
      <w:r w:rsidR="00285C6D">
        <w:rPr>
          <w:rFonts w:ascii="Corbel" w:hAnsi="Corbel"/>
        </w:rPr>
        <w:t xml:space="preserve"> be doing:</w:t>
      </w:r>
    </w:p>
    <w:p w14:paraId="04A66C88" w14:textId="28E3E57A" w:rsidR="00205844" w:rsidRPr="00AE3FD5" w:rsidRDefault="00205844" w:rsidP="00AE3FD5">
      <w:pPr>
        <w:pStyle w:val="ListParagraph"/>
        <w:numPr>
          <w:ilvl w:val="0"/>
          <w:numId w:val="1"/>
        </w:numPr>
        <w:spacing w:line="276" w:lineRule="auto"/>
        <w:rPr>
          <w:rFonts w:ascii="Corbel" w:hAnsi="Corbel"/>
        </w:rPr>
      </w:pPr>
      <w:r w:rsidRPr="00AE3FD5">
        <w:rPr>
          <w:rFonts w:ascii="Corbel" w:hAnsi="Corbel"/>
        </w:rPr>
        <w:t>Planning and delivering fundraising events with support from others, or supporting external groups to run their own events</w:t>
      </w:r>
    </w:p>
    <w:p w14:paraId="369E0519" w14:textId="77777777" w:rsidR="00205844" w:rsidRPr="00AE3FD5" w:rsidRDefault="00205844" w:rsidP="00AE3FD5">
      <w:pPr>
        <w:pStyle w:val="ListParagraph"/>
        <w:numPr>
          <w:ilvl w:val="0"/>
          <w:numId w:val="1"/>
        </w:numPr>
        <w:spacing w:line="276" w:lineRule="auto"/>
        <w:rPr>
          <w:rFonts w:ascii="Corbel" w:hAnsi="Corbel"/>
        </w:rPr>
      </w:pPr>
      <w:r w:rsidRPr="00AE3FD5">
        <w:rPr>
          <w:rFonts w:ascii="Corbel" w:hAnsi="Corbel"/>
        </w:rPr>
        <w:t>Developing a calendar of fundraising events, alongside the campaigns team and volunteer coordinator</w:t>
      </w:r>
    </w:p>
    <w:p w14:paraId="0FBE33CC" w14:textId="14B882A5" w:rsidR="00BF0C83" w:rsidRPr="00AE3FD5" w:rsidRDefault="00BF0C83" w:rsidP="00AE3FD5">
      <w:pPr>
        <w:pStyle w:val="ListParagraph"/>
        <w:numPr>
          <w:ilvl w:val="0"/>
          <w:numId w:val="1"/>
        </w:numPr>
        <w:spacing w:line="276" w:lineRule="auto"/>
        <w:rPr>
          <w:rFonts w:ascii="Corbel" w:hAnsi="Corbel"/>
        </w:rPr>
      </w:pPr>
      <w:r w:rsidRPr="00AE3FD5">
        <w:rPr>
          <w:rFonts w:ascii="Corbel" w:hAnsi="Corbel"/>
        </w:rPr>
        <w:t xml:space="preserve">Developing corporate social responsibility opportunities, </w:t>
      </w:r>
      <w:r w:rsidR="00E742E6">
        <w:rPr>
          <w:rFonts w:ascii="Corbel" w:hAnsi="Corbel"/>
        </w:rPr>
        <w:t>across</w:t>
      </w:r>
      <w:r w:rsidRPr="00AE3FD5">
        <w:rPr>
          <w:rFonts w:ascii="Corbel" w:hAnsi="Corbel"/>
        </w:rPr>
        <w:t xml:space="preserve"> sponsorship, donation or in-kind support from businesses (working with the Volunteer Coordinator and others as needed)</w:t>
      </w:r>
    </w:p>
    <w:p w14:paraId="015B5EE6" w14:textId="0BCAF2A9" w:rsidR="00205844" w:rsidRPr="00AE3FD5" w:rsidRDefault="00205844" w:rsidP="00AE3FD5">
      <w:pPr>
        <w:pStyle w:val="ListParagraph"/>
        <w:numPr>
          <w:ilvl w:val="0"/>
          <w:numId w:val="1"/>
        </w:numPr>
        <w:spacing w:line="276" w:lineRule="auto"/>
        <w:rPr>
          <w:rFonts w:ascii="Corbel" w:hAnsi="Corbel"/>
        </w:rPr>
      </w:pPr>
      <w:r w:rsidRPr="00AE3FD5">
        <w:rPr>
          <w:rFonts w:ascii="Corbel" w:hAnsi="Corbel"/>
        </w:rPr>
        <w:t xml:space="preserve">Making </w:t>
      </w:r>
      <w:r w:rsidR="004F7D94">
        <w:rPr>
          <w:rFonts w:ascii="Corbel" w:hAnsi="Corbel"/>
        </w:rPr>
        <w:t>good</w:t>
      </w:r>
      <w:r w:rsidRPr="00AE3FD5">
        <w:rPr>
          <w:rFonts w:ascii="Corbel" w:hAnsi="Corbel"/>
        </w:rPr>
        <w:t xml:space="preserve"> use of our existing fundraising streams, including </w:t>
      </w:r>
      <w:proofErr w:type="spellStart"/>
      <w:r w:rsidRPr="00AE3FD5">
        <w:rPr>
          <w:rFonts w:ascii="Corbel" w:hAnsi="Corbel"/>
        </w:rPr>
        <w:t>Easyfundraising</w:t>
      </w:r>
      <w:proofErr w:type="spellEnd"/>
      <w:r w:rsidRPr="00AE3FD5">
        <w:rPr>
          <w:rFonts w:ascii="Corbel" w:hAnsi="Corbel"/>
        </w:rPr>
        <w:t xml:space="preserve">, Amazon Smile, </w:t>
      </w:r>
      <w:proofErr w:type="spellStart"/>
      <w:r w:rsidRPr="00AE3FD5">
        <w:rPr>
          <w:rFonts w:ascii="Corbel" w:hAnsi="Corbel"/>
        </w:rPr>
        <w:t>Tiltify</w:t>
      </w:r>
      <w:proofErr w:type="spellEnd"/>
      <w:r w:rsidRPr="00AE3FD5">
        <w:rPr>
          <w:rFonts w:ascii="Corbel" w:hAnsi="Corbel"/>
        </w:rPr>
        <w:t xml:space="preserve">, Give as You Live, </w:t>
      </w:r>
      <w:proofErr w:type="spellStart"/>
      <w:r w:rsidRPr="00AE3FD5">
        <w:rPr>
          <w:rFonts w:ascii="Corbel" w:hAnsi="Corbel"/>
        </w:rPr>
        <w:t>Ebay</w:t>
      </w:r>
      <w:proofErr w:type="spellEnd"/>
      <w:r w:rsidRPr="00AE3FD5">
        <w:rPr>
          <w:rFonts w:ascii="Corbel" w:hAnsi="Corbel"/>
        </w:rPr>
        <w:t>,</w:t>
      </w:r>
      <w:r w:rsidR="00B8623B">
        <w:rPr>
          <w:rFonts w:ascii="Corbel" w:hAnsi="Corbel"/>
        </w:rPr>
        <w:t xml:space="preserve"> Facebook,</w:t>
      </w:r>
      <w:r w:rsidRPr="00AE3FD5">
        <w:rPr>
          <w:rFonts w:ascii="Corbel" w:hAnsi="Corbel"/>
        </w:rPr>
        <w:t xml:space="preserve"> Wonderful and Crowdfunder</w:t>
      </w:r>
      <w:r w:rsidR="004F7D94">
        <w:rPr>
          <w:rFonts w:ascii="Corbel" w:hAnsi="Corbel"/>
        </w:rPr>
        <w:t>; identifying and subscribing to new fundraising streams and platforms</w:t>
      </w:r>
    </w:p>
    <w:p w14:paraId="2E5F4CED" w14:textId="03CBE2CA" w:rsidR="00333515" w:rsidRPr="00AE3FD5" w:rsidRDefault="00205844" w:rsidP="00AE3FD5">
      <w:pPr>
        <w:pStyle w:val="ListParagraph"/>
        <w:numPr>
          <w:ilvl w:val="0"/>
          <w:numId w:val="1"/>
        </w:numPr>
        <w:spacing w:line="276" w:lineRule="auto"/>
        <w:rPr>
          <w:rFonts w:ascii="Corbel" w:hAnsi="Corbel"/>
        </w:rPr>
      </w:pPr>
      <w:r w:rsidRPr="00AE3FD5">
        <w:rPr>
          <w:rFonts w:ascii="Corbel" w:hAnsi="Corbel"/>
        </w:rPr>
        <w:t>Keeping up to date with</w:t>
      </w:r>
      <w:r w:rsidR="004F7D94">
        <w:rPr>
          <w:rFonts w:ascii="Corbel" w:hAnsi="Corbel"/>
        </w:rPr>
        <w:t>,</w:t>
      </w:r>
      <w:r w:rsidR="00BF0C83" w:rsidRPr="00AE3FD5">
        <w:rPr>
          <w:rFonts w:ascii="Corbel" w:hAnsi="Corbel"/>
        </w:rPr>
        <w:t xml:space="preserve"> and usin</w:t>
      </w:r>
      <w:r w:rsidR="00DA5F6D">
        <w:rPr>
          <w:rFonts w:ascii="Corbel" w:hAnsi="Corbel"/>
        </w:rPr>
        <w:t xml:space="preserve">g or </w:t>
      </w:r>
      <w:r w:rsidRPr="00AE3FD5">
        <w:rPr>
          <w:rFonts w:ascii="Corbel" w:hAnsi="Corbel"/>
        </w:rPr>
        <w:t>adapting</w:t>
      </w:r>
      <w:r w:rsidR="00BF0C83" w:rsidRPr="00AE3FD5">
        <w:rPr>
          <w:rFonts w:ascii="Corbel" w:hAnsi="Corbel"/>
        </w:rPr>
        <w:t xml:space="preserve"> Trussell Trust fundraising events/materials</w:t>
      </w:r>
    </w:p>
    <w:p w14:paraId="1AF9ED4E" w14:textId="4EB8BECF" w:rsidR="00205844" w:rsidRPr="00AE3FD5" w:rsidRDefault="00205844" w:rsidP="00AE3FD5">
      <w:pPr>
        <w:pStyle w:val="ListParagraph"/>
        <w:numPr>
          <w:ilvl w:val="0"/>
          <w:numId w:val="1"/>
        </w:numPr>
        <w:spacing w:line="276" w:lineRule="auto"/>
        <w:rPr>
          <w:rFonts w:ascii="Corbel" w:hAnsi="Corbel"/>
        </w:rPr>
      </w:pPr>
      <w:r w:rsidRPr="00AE3FD5">
        <w:rPr>
          <w:rFonts w:ascii="Corbel" w:hAnsi="Corbel"/>
        </w:rPr>
        <w:t>Sourcing donations for raffles or other non-cash donations</w:t>
      </w:r>
    </w:p>
    <w:p w14:paraId="1B7A8CB0" w14:textId="0795527F" w:rsidR="00DD6086" w:rsidRPr="00AE3FD5" w:rsidRDefault="00DD6086" w:rsidP="00AE3FD5">
      <w:pPr>
        <w:pStyle w:val="ListParagraph"/>
        <w:numPr>
          <w:ilvl w:val="0"/>
          <w:numId w:val="1"/>
        </w:numPr>
        <w:spacing w:line="276" w:lineRule="auto"/>
        <w:rPr>
          <w:rFonts w:ascii="Corbel" w:hAnsi="Corbel"/>
        </w:rPr>
      </w:pPr>
      <w:r w:rsidRPr="00AE3FD5">
        <w:rPr>
          <w:rFonts w:ascii="Corbel" w:hAnsi="Corbel"/>
        </w:rPr>
        <w:t>Writing, with input from others, Crowdfunder stories and updates, and other appeals</w:t>
      </w:r>
    </w:p>
    <w:p w14:paraId="721070C9" w14:textId="28357816" w:rsidR="00AE3FD5" w:rsidRDefault="00643A32" w:rsidP="00AE3FD5">
      <w:pPr>
        <w:pStyle w:val="ListParagraph"/>
        <w:numPr>
          <w:ilvl w:val="0"/>
          <w:numId w:val="1"/>
        </w:numPr>
        <w:spacing w:line="276" w:lineRule="auto"/>
        <w:rPr>
          <w:rFonts w:ascii="Corbel" w:hAnsi="Corbel"/>
        </w:rPr>
      </w:pPr>
      <w:r w:rsidRPr="00AE3FD5">
        <w:rPr>
          <w:rFonts w:ascii="Corbel" w:hAnsi="Corbel"/>
        </w:rPr>
        <w:t>Creating content</w:t>
      </w:r>
      <w:r w:rsidR="00DD6086" w:rsidRPr="00AE3FD5">
        <w:rPr>
          <w:rFonts w:ascii="Corbel" w:hAnsi="Corbel"/>
        </w:rPr>
        <w:t xml:space="preserve"> for social media</w:t>
      </w:r>
    </w:p>
    <w:p w14:paraId="264CABA0" w14:textId="6F8EE6C5" w:rsidR="00E742E6" w:rsidRPr="00AE3FD5" w:rsidRDefault="00E742E6" w:rsidP="00AE3FD5">
      <w:pPr>
        <w:pStyle w:val="ListParagraph"/>
        <w:numPr>
          <w:ilvl w:val="0"/>
          <w:numId w:val="1"/>
        </w:numPr>
        <w:spacing w:line="276" w:lineRule="auto"/>
        <w:rPr>
          <w:rFonts w:ascii="Corbel" w:hAnsi="Corbel"/>
        </w:rPr>
      </w:pPr>
      <w:r>
        <w:rPr>
          <w:rFonts w:ascii="Corbel" w:hAnsi="Corbel"/>
        </w:rPr>
        <w:t>Taking part in occasional training or seminars, to learn more about fundraising and anti-poverty campaigns</w:t>
      </w:r>
    </w:p>
    <w:p w14:paraId="77748B84" w14:textId="77777777" w:rsidR="004F7D94" w:rsidRDefault="00AE3FD5" w:rsidP="00AE3FD5">
      <w:pPr>
        <w:spacing w:line="276" w:lineRule="auto"/>
        <w:rPr>
          <w:rFonts w:ascii="Corbel" w:hAnsi="Corbel"/>
        </w:rPr>
      </w:pPr>
      <w:r>
        <w:rPr>
          <w:rFonts w:ascii="Corbel" w:hAnsi="Corbel"/>
        </w:rPr>
        <w:lastRenderedPageBreak/>
        <w:t xml:space="preserve">To apply, please get in touch with Emma via </w:t>
      </w:r>
      <w:hyperlink r:id="rId7" w:history="1">
        <w:r w:rsidRPr="002A426E">
          <w:rPr>
            <w:rStyle w:val="Hyperlink"/>
            <w:rFonts w:ascii="Corbel" w:hAnsi="Corbel"/>
          </w:rPr>
          <w:t>volunteers@southend.foodbank.org.uk</w:t>
        </w:r>
      </w:hyperlink>
      <w:r>
        <w:rPr>
          <w:rFonts w:ascii="Corbel" w:hAnsi="Corbel"/>
        </w:rPr>
        <w:t xml:space="preserve"> If you haven’t volunteered with us before, or some time ago, you will also need to complete a general volunteer application before starting. </w:t>
      </w:r>
    </w:p>
    <w:p w14:paraId="21BA4CF3" w14:textId="70A4BCF7" w:rsidR="00333515" w:rsidRDefault="00AE3FD5" w:rsidP="00AE3FD5">
      <w:pPr>
        <w:spacing w:line="276" w:lineRule="auto"/>
        <w:rPr>
          <w:rFonts w:ascii="Corbel" w:hAnsi="Corbel"/>
        </w:rPr>
      </w:pPr>
      <w:r>
        <w:rPr>
          <w:rFonts w:ascii="Corbel" w:hAnsi="Corbel"/>
        </w:rPr>
        <w:t>For an informal chat about the role, or if you want to offer help with fundraising without taking on a</w:t>
      </w:r>
      <w:r w:rsidR="00DA5F6D">
        <w:rPr>
          <w:rFonts w:ascii="Corbel" w:hAnsi="Corbel"/>
        </w:rPr>
        <w:t>n ongoing</w:t>
      </w:r>
      <w:r>
        <w:rPr>
          <w:rFonts w:ascii="Corbel" w:hAnsi="Corbel"/>
        </w:rPr>
        <w:t xml:space="preserve"> volunteer role, you are welcome to contact Sarah </w:t>
      </w:r>
      <w:r w:rsidR="004F7D94">
        <w:rPr>
          <w:rFonts w:ascii="Corbel" w:hAnsi="Corbel"/>
        </w:rPr>
        <w:t xml:space="preserve">G via </w:t>
      </w:r>
      <w:hyperlink r:id="rId8" w:history="1">
        <w:r w:rsidR="0097497F" w:rsidRPr="001E387A">
          <w:rPr>
            <w:rStyle w:val="Hyperlink"/>
            <w:rFonts w:ascii="Corbel" w:hAnsi="Corbel"/>
          </w:rPr>
          <w:t>fundraising@southend.foodbank.org.uk</w:t>
        </w:r>
      </w:hyperlink>
      <w:r>
        <w:rPr>
          <w:rFonts w:ascii="Corbel" w:hAnsi="Corbel"/>
        </w:rPr>
        <w:t xml:space="preserve"> </w:t>
      </w:r>
    </w:p>
    <w:sectPr w:rsidR="00333515" w:rsidSect="004F7D94">
      <w:headerReference w:type="default" r:id="rId9"/>
      <w:footerReference w:type="default" r:id="rId1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D94F" w14:textId="77777777" w:rsidR="006F621E" w:rsidRDefault="006F621E" w:rsidP="001348D2">
      <w:pPr>
        <w:spacing w:after="0" w:line="240" w:lineRule="auto"/>
      </w:pPr>
      <w:r>
        <w:separator/>
      </w:r>
    </w:p>
  </w:endnote>
  <w:endnote w:type="continuationSeparator" w:id="0">
    <w:p w14:paraId="17DD7377" w14:textId="77777777" w:rsidR="006F621E" w:rsidRDefault="006F621E" w:rsidP="0013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F330" w14:textId="3CB74218" w:rsidR="001348D2" w:rsidRDefault="001348D2">
    <w:pPr>
      <w:pStyle w:val="Footer"/>
    </w:pPr>
    <w:r>
      <w:t>Fundraising Coordinator – call for help March 2022</w:t>
    </w:r>
  </w:p>
  <w:p w14:paraId="6838A0BC" w14:textId="77777777" w:rsidR="001348D2" w:rsidRDefault="0013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5BCD" w14:textId="77777777" w:rsidR="006F621E" w:rsidRDefault="006F621E" w:rsidP="001348D2">
      <w:pPr>
        <w:spacing w:after="0" w:line="240" w:lineRule="auto"/>
      </w:pPr>
      <w:r>
        <w:separator/>
      </w:r>
    </w:p>
  </w:footnote>
  <w:footnote w:type="continuationSeparator" w:id="0">
    <w:p w14:paraId="0FD20347" w14:textId="77777777" w:rsidR="006F621E" w:rsidRDefault="006F621E" w:rsidP="0013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B1A" w14:textId="439962AD" w:rsidR="004F7D94" w:rsidRDefault="004F7D94" w:rsidP="004F7D94">
    <w:pPr>
      <w:pStyle w:val="Header"/>
      <w:jc w:val="right"/>
    </w:pPr>
    <w:r>
      <w:rPr>
        <w:noProof/>
      </w:rPr>
      <w:drawing>
        <wp:inline distT="0" distB="0" distL="0" distR="0" wp14:anchorId="6E6B70F2" wp14:editId="2AD8D58C">
          <wp:extent cx="1228436"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228436"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6A87"/>
    <w:multiLevelType w:val="hybridMultilevel"/>
    <w:tmpl w:val="0DD01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2770BE5"/>
    <w:multiLevelType w:val="hybridMultilevel"/>
    <w:tmpl w:val="27BE1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6D"/>
    <w:rsid w:val="00000770"/>
    <w:rsid w:val="001348D2"/>
    <w:rsid w:val="001A5A95"/>
    <w:rsid w:val="00200EAF"/>
    <w:rsid w:val="00205844"/>
    <w:rsid w:val="00285C6D"/>
    <w:rsid w:val="00333515"/>
    <w:rsid w:val="003709EE"/>
    <w:rsid w:val="0041323B"/>
    <w:rsid w:val="004137FA"/>
    <w:rsid w:val="00424650"/>
    <w:rsid w:val="004F7D94"/>
    <w:rsid w:val="00643A32"/>
    <w:rsid w:val="006B18CF"/>
    <w:rsid w:val="006B7D35"/>
    <w:rsid w:val="006C5F38"/>
    <w:rsid w:val="006F621E"/>
    <w:rsid w:val="0074460F"/>
    <w:rsid w:val="0074491A"/>
    <w:rsid w:val="008B76F4"/>
    <w:rsid w:val="008C4652"/>
    <w:rsid w:val="009210C1"/>
    <w:rsid w:val="0097497F"/>
    <w:rsid w:val="009E08E4"/>
    <w:rsid w:val="00A32E39"/>
    <w:rsid w:val="00AE3FD5"/>
    <w:rsid w:val="00B20BD7"/>
    <w:rsid w:val="00B8623B"/>
    <w:rsid w:val="00BB2635"/>
    <w:rsid w:val="00BF0C83"/>
    <w:rsid w:val="00C610EB"/>
    <w:rsid w:val="00C9196D"/>
    <w:rsid w:val="00D042FA"/>
    <w:rsid w:val="00D847AD"/>
    <w:rsid w:val="00DA1942"/>
    <w:rsid w:val="00DA5F6D"/>
    <w:rsid w:val="00DB1DDB"/>
    <w:rsid w:val="00DD6086"/>
    <w:rsid w:val="00DE3B2F"/>
    <w:rsid w:val="00E240CF"/>
    <w:rsid w:val="00E65D0A"/>
    <w:rsid w:val="00E7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531AA"/>
  <w14:defaultImageDpi w14:val="32767"/>
  <w15:chartTrackingRefBased/>
  <w15:docId w15:val="{5F0D24E8-A25F-4BC7-9559-9B536C51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8CF"/>
    <w:rPr>
      <w:color w:val="0563C1" w:themeColor="hyperlink"/>
      <w:u w:val="single"/>
    </w:rPr>
  </w:style>
  <w:style w:type="character" w:styleId="UnresolvedMention">
    <w:name w:val="Unresolved Mention"/>
    <w:basedOn w:val="DefaultParagraphFont"/>
    <w:uiPriority w:val="99"/>
    <w:semiHidden/>
    <w:unhideWhenUsed/>
    <w:rsid w:val="006B18CF"/>
    <w:rPr>
      <w:color w:val="605E5C"/>
      <w:shd w:val="clear" w:color="auto" w:fill="E1DFDD"/>
    </w:rPr>
  </w:style>
  <w:style w:type="paragraph" w:styleId="ListParagraph">
    <w:name w:val="List Paragraph"/>
    <w:basedOn w:val="Normal"/>
    <w:uiPriority w:val="34"/>
    <w:qFormat/>
    <w:rsid w:val="00AE3FD5"/>
    <w:pPr>
      <w:ind w:left="720"/>
      <w:contextualSpacing/>
    </w:pPr>
  </w:style>
  <w:style w:type="paragraph" w:styleId="Header">
    <w:name w:val="header"/>
    <w:basedOn w:val="Normal"/>
    <w:link w:val="HeaderChar"/>
    <w:uiPriority w:val="99"/>
    <w:unhideWhenUsed/>
    <w:rsid w:val="0013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8D2"/>
  </w:style>
  <w:style w:type="paragraph" w:styleId="Footer">
    <w:name w:val="footer"/>
    <w:basedOn w:val="Normal"/>
    <w:link w:val="FooterChar"/>
    <w:uiPriority w:val="99"/>
    <w:unhideWhenUsed/>
    <w:rsid w:val="0013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southend.foodbank.org.uk" TargetMode="External"/><Relationship Id="rId3" Type="http://schemas.openxmlformats.org/officeDocument/2006/relationships/settings" Target="settings.xml"/><Relationship Id="rId7" Type="http://schemas.openxmlformats.org/officeDocument/2006/relationships/hyperlink" Target="mailto:volunteers@southend.foodban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she bg</cp:lastModifiedBy>
  <cp:revision>4</cp:revision>
  <dcterms:created xsi:type="dcterms:W3CDTF">2022-03-30T15:06:00Z</dcterms:created>
  <dcterms:modified xsi:type="dcterms:W3CDTF">2022-03-30T15:17:00Z</dcterms:modified>
</cp:coreProperties>
</file>